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A9" w:rsidRPr="00A264F4" w:rsidRDefault="002C0DA9" w:rsidP="008E5C40">
      <w:pPr>
        <w:spacing w:after="0" w:line="240" w:lineRule="auto"/>
        <w:jc w:val="center"/>
        <w:rPr>
          <w:rFonts w:ascii="PT Sans" w:hAnsi="PT Sans" w:cs="Times New Roman"/>
          <w:b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 xml:space="preserve">Положение о </w:t>
      </w:r>
      <w:r w:rsidR="00925968" w:rsidRPr="00A264F4">
        <w:rPr>
          <w:rFonts w:ascii="PT Sans" w:hAnsi="PT Sans" w:cs="Times New Roman"/>
          <w:b/>
          <w:sz w:val="28"/>
          <w:szCs w:val="28"/>
        </w:rPr>
        <w:t>творческом конкурсе ко Дню медицинского работника</w:t>
      </w:r>
    </w:p>
    <w:p w:rsidR="00925968" w:rsidRPr="00A264F4" w:rsidRDefault="00925968" w:rsidP="008E5C40">
      <w:pPr>
        <w:spacing w:after="0" w:line="240" w:lineRule="auto"/>
        <w:jc w:val="center"/>
        <w:rPr>
          <w:rFonts w:ascii="PT Sans" w:hAnsi="PT Sans" w:cs="Times New Roman"/>
          <w:b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 xml:space="preserve">"Открытка </w:t>
      </w:r>
      <w:r w:rsidR="00C80EF8" w:rsidRPr="00A264F4">
        <w:rPr>
          <w:rFonts w:ascii="PT Sans" w:hAnsi="PT Sans" w:cs="Times New Roman"/>
          <w:b/>
          <w:sz w:val="28"/>
          <w:szCs w:val="28"/>
        </w:rPr>
        <w:t xml:space="preserve">любимому </w:t>
      </w:r>
      <w:r w:rsidRPr="00A264F4">
        <w:rPr>
          <w:rFonts w:ascii="PT Sans" w:hAnsi="PT Sans" w:cs="Times New Roman"/>
          <w:b/>
          <w:sz w:val="28"/>
          <w:szCs w:val="28"/>
        </w:rPr>
        <w:t>доктору"</w:t>
      </w:r>
    </w:p>
    <w:p w:rsidR="00B658EF" w:rsidRPr="00A264F4" w:rsidRDefault="002C0DA9" w:rsidP="008E5C40">
      <w:pPr>
        <w:spacing w:after="0" w:line="240" w:lineRule="auto"/>
        <w:jc w:val="center"/>
        <w:rPr>
          <w:rFonts w:ascii="PT Sans" w:hAnsi="PT Sans" w:cs="Times New Roman"/>
          <w:b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>в "Первом детском медицинском центре"</w:t>
      </w:r>
    </w:p>
    <w:p w:rsidR="002C0DA9" w:rsidRPr="00A264F4" w:rsidRDefault="00925968" w:rsidP="008E5C40">
      <w:pPr>
        <w:spacing w:after="0" w:line="240" w:lineRule="auto"/>
        <w:jc w:val="center"/>
        <w:rPr>
          <w:rFonts w:ascii="PT Sans" w:hAnsi="PT Sans" w:cs="Times New Roman"/>
          <w:b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>16.05.2019-16.06.2019</w:t>
      </w:r>
      <w:r w:rsidR="002C0DA9" w:rsidRPr="00A264F4">
        <w:rPr>
          <w:rFonts w:ascii="PT Sans" w:hAnsi="PT Sans" w:cs="Times New Roman"/>
          <w:b/>
          <w:sz w:val="28"/>
          <w:szCs w:val="28"/>
        </w:rPr>
        <w:t>г.</w:t>
      </w:r>
    </w:p>
    <w:p w:rsidR="00B61325" w:rsidRPr="00A264F4" w:rsidRDefault="00B61325" w:rsidP="008E5C40">
      <w:pPr>
        <w:spacing w:after="0" w:line="240" w:lineRule="auto"/>
        <w:jc w:val="center"/>
        <w:rPr>
          <w:rFonts w:ascii="PT Sans" w:hAnsi="PT Sans" w:cs="Times New Roman"/>
          <w:b/>
          <w:sz w:val="28"/>
          <w:szCs w:val="28"/>
        </w:rPr>
      </w:pPr>
    </w:p>
    <w:p w:rsidR="00B61325" w:rsidRPr="00A264F4" w:rsidRDefault="00B61325" w:rsidP="00B61325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>Цель:</w:t>
      </w:r>
      <w:r w:rsidRPr="00A264F4">
        <w:rPr>
          <w:rFonts w:ascii="PT Sans" w:hAnsi="PT Sans" w:cs="Times New Roman"/>
          <w:sz w:val="28"/>
          <w:szCs w:val="28"/>
        </w:rPr>
        <w:t xml:space="preserve"> развитие навыков и умений детей в творчестве, повышение творческой активности детей, развитие социальной активности в совместной творческой деятельности детей и родителей.</w:t>
      </w:r>
    </w:p>
    <w:p w:rsidR="00B61325" w:rsidRPr="00A264F4" w:rsidRDefault="00B61325" w:rsidP="00B61325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</w:p>
    <w:p w:rsidR="00B61325" w:rsidRPr="00A264F4" w:rsidRDefault="00B61325" w:rsidP="00B61325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>Тематика конкурса:</w:t>
      </w:r>
      <w:r w:rsidRPr="00A264F4">
        <w:rPr>
          <w:rFonts w:ascii="PT Sans" w:hAnsi="PT Sans" w:cs="Times New Roman"/>
          <w:sz w:val="28"/>
          <w:szCs w:val="28"/>
        </w:rPr>
        <w:t xml:space="preserve"> Открытка любимому доктору</w:t>
      </w:r>
    </w:p>
    <w:p w:rsidR="00B61325" w:rsidRPr="00A264F4" w:rsidRDefault="00B61325" w:rsidP="008E5C40">
      <w:pPr>
        <w:spacing w:after="0" w:line="240" w:lineRule="auto"/>
        <w:jc w:val="center"/>
        <w:rPr>
          <w:rFonts w:ascii="PT Sans" w:hAnsi="PT Sans" w:cs="Times New Roman"/>
          <w:b/>
          <w:sz w:val="28"/>
          <w:szCs w:val="28"/>
        </w:rPr>
      </w:pPr>
    </w:p>
    <w:p w:rsidR="00A5622C" w:rsidRPr="00A264F4" w:rsidRDefault="00A5622C" w:rsidP="008E5C40">
      <w:pPr>
        <w:spacing w:after="0" w:line="240" w:lineRule="auto"/>
        <w:jc w:val="both"/>
        <w:rPr>
          <w:rFonts w:ascii="PT Sans" w:hAnsi="PT Sans" w:cs="Times New Roman"/>
          <w:b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>Возрастные категории:</w:t>
      </w:r>
    </w:p>
    <w:p w:rsidR="00A5622C" w:rsidRPr="00A264F4" w:rsidRDefault="00925968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sz w:val="28"/>
          <w:szCs w:val="28"/>
        </w:rPr>
        <w:t>- 0-3</w:t>
      </w:r>
      <w:r w:rsidR="00A5622C" w:rsidRPr="00A264F4">
        <w:rPr>
          <w:rFonts w:ascii="PT Sans" w:hAnsi="PT Sans" w:cs="Times New Roman"/>
          <w:sz w:val="28"/>
          <w:szCs w:val="28"/>
        </w:rPr>
        <w:t xml:space="preserve"> лет</w:t>
      </w:r>
    </w:p>
    <w:p w:rsidR="00A5622C" w:rsidRPr="00A264F4" w:rsidRDefault="00A5622C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sz w:val="28"/>
          <w:szCs w:val="28"/>
        </w:rPr>
        <w:t xml:space="preserve">- </w:t>
      </w:r>
      <w:r w:rsidR="00925968" w:rsidRPr="00A264F4">
        <w:rPr>
          <w:rFonts w:ascii="PT Sans" w:hAnsi="PT Sans" w:cs="Times New Roman"/>
          <w:sz w:val="28"/>
          <w:szCs w:val="28"/>
        </w:rPr>
        <w:t>4-7</w:t>
      </w:r>
      <w:r w:rsidRPr="00A264F4">
        <w:rPr>
          <w:rFonts w:ascii="PT Sans" w:hAnsi="PT Sans" w:cs="Times New Roman"/>
          <w:sz w:val="28"/>
          <w:szCs w:val="28"/>
        </w:rPr>
        <w:t xml:space="preserve"> лет</w:t>
      </w:r>
    </w:p>
    <w:p w:rsidR="00A5622C" w:rsidRPr="00A264F4" w:rsidRDefault="00A5622C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sz w:val="28"/>
          <w:szCs w:val="28"/>
        </w:rPr>
        <w:t xml:space="preserve">- </w:t>
      </w:r>
      <w:r w:rsidR="00925968" w:rsidRPr="00A264F4">
        <w:rPr>
          <w:rFonts w:ascii="PT Sans" w:hAnsi="PT Sans" w:cs="Times New Roman"/>
          <w:sz w:val="28"/>
          <w:szCs w:val="28"/>
        </w:rPr>
        <w:t>старше 8</w:t>
      </w:r>
      <w:r w:rsidRPr="00A264F4">
        <w:rPr>
          <w:rFonts w:ascii="PT Sans" w:hAnsi="PT Sans" w:cs="Times New Roman"/>
          <w:sz w:val="28"/>
          <w:szCs w:val="28"/>
        </w:rPr>
        <w:t xml:space="preserve"> лет</w:t>
      </w:r>
    </w:p>
    <w:p w:rsidR="00B61325" w:rsidRPr="00A264F4" w:rsidRDefault="00B61325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</w:p>
    <w:p w:rsidR="00F81544" w:rsidRPr="00A264F4" w:rsidRDefault="00F81544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 xml:space="preserve">Прием работ: </w:t>
      </w:r>
      <w:r w:rsidRPr="00A264F4">
        <w:rPr>
          <w:rFonts w:ascii="PT Sans" w:hAnsi="PT Sans" w:cs="Times New Roman"/>
          <w:sz w:val="28"/>
          <w:szCs w:val="28"/>
        </w:rPr>
        <w:t xml:space="preserve">с </w:t>
      </w:r>
      <w:r w:rsidR="00B61325" w:rsidRPr="00A264F4">
        <w:rPr>
          <w:rFonts w:ascii="PT Sans" w:hAnsi="PT Sans" w:cs="Times New Roman"/>
          <w:sz w:val="28"/>
          <w:szCs w:val="28"/>
        </w:rPr>
        <w:t>17</w:t>
      </w:r>
      <w:r w:rsidR="00A124CC" w:rsidRPr="00A264F4">
        <w:rPr>
          <w:rFonts w:ascii="PT Sans" w:hAnsi="PT Sans" w:cs="Times New Roman"/>
          <w:sz w:val="28"/>
          <w:szCs w:val="28"/>
        </w:rPr>
        <w:t xml:space="preserve"> </w:t>
      </w:r>
      <w:r w:rsidR="00925968" w:rsidRPr="00A264F4">
        <w:rPr>
          <w:rFonts w:ascii="PT Sans" w:hAnsi="PT Sans" w:cs="Times New Roman"/>
          <w:sz w:val="28"/>
          <w:szCs w:val="28"/>
        </w:rPr>
        <w:t>мая по 9 июня 2019</w:t>
      </w:r>
      <w:r w:rsidR="005E37CA" w:rsidRPr="00A264F4">
        <w:rPr>
          <w:rFonts w:ascii="PT Sans" w:hAnsi="PT Sans" w:cs="Times New Roman"/>
          <w:sz w:val="28"/>
          <w:szCs w:val="28"/>
        </w:rPr>
        <w:t xml:space="preserve"> года</w:t>
      </w:r>
    </w:p>
    <w:p w:rsidR="00B61325" w:rsidRPr="00A264F4" w:rsidRDefault="00B61325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</w:p>
    <w:p w:rsidR="00B8287F" w:rsidRPr="00A264F4" w:rsidRDefault="00F81544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 xml:space="preserve">Голосование: </w:t>
      </w:r>
      <w:r w:rsidR="00A124CC" w:rsidRPr="00A264F4">
        <w:rPr>
          <w:rFonts w:ascii="PT Sans" w:hAnsi="PT Sans" w:cs="Times New Roman"/>
          <w:sz w:val="28"/>
          <w:szCs w:val="28"/>
        </w:rPr>
        <w:t>с 1</w:t>
      </w:r>
      <w:r w:rsidR="00925968" w:rsidRPr="00A264F4">
        <w:rPr>
          <w:rFonts w:ascii="PT Sans" w:hAnsi="PT Sans" w:cs="Times New Roman"/>
          <w:sz w:val="28"/>
          <w:szCs w:val="28"/>
        </w:rPr>
        <w:t>0 по 16</w:t>
      </w:r>
      <w:r w:rsidR="005E37CA" w:rsidRPr="00A264F4">
        <w:rPr>
          <w:rFonts w:ascii="PT Sans" w:hAnsi="PT Sans" w:cs="Times New Roman"/>
          <w:sz w:val="28"/>
          <w:szCs w:val="28"/>
        </w:rPr>
        <w:t xml:space="preserve"> </w:t>
      </w:r>
      <w:r w:rsidR="00A124CC" w:rsidRPr="00A264F4">
        <w:rPr>
          <w:rFonts w:ascii="PT Sans" w:hAnsi="PT Sans" w:cs="Times New Roman"/>
          <w:sz w:val="28"/>
          <w:szCs w:val="28"/>
        </w:rPr>
        <w:t>июня</w:t>
      </w:r>
      <w:r w:rsidR="005E37CA" w:rsidRPr="00A264F4">
        <w:rPr>
          <w:rFonts w:ascii="PT Sans" w:hAnsi="PT Sans" w:cs="Times New Roman"/>
          <w:sz w:val="28"/>
          <w:szCs w:val="28"/>
        </w:rPr>
        <w:t xml:space="preserve"> 201</w:t>
      </w:r>
      <w:r w:rsidR="00925968" w:rsidRPr="00A264F4">
        <w:rPr>
          <w:rFonts w:ascii="PT Sans" w:hAnsi="PT Sans" w:cs="Times New Roman"/>
          <w:sz w:val="28"/>
          <w:szCs w:val="28"/>
        </w:rPr>
        <w:t>9</w:t>
      </w:r>
      <w:r w:rsidR="005E37CA" w:rsidRPr="00A264F4">
        <w:rPr>
          <w:rFonts w:ascii="PT Sans" w:hAnsi="PT Sans" w:cs="Times New Roman"/>
          <w:sz w:val="28"/>
          <w:szCs w:val="28"/>
        </w:rPr>
        <w:t xml:space="preserve"> года.</w:t>
      </w:r>
    </w:p>
    <w:p w:rsidR="00B61325" w:rsidRPr="00A264F4" w:rsidRDefault="00B61325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</w:p>
    <w:p w:rsidR="00B8287F" w:rsidRPr="00A264F4" w:rsidRDefault="00F81544" w:rsidP="00925968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sz w:val="28"/>
          <w:szCs w:val="28"/>
        </w:rPr>
        <w:t xml:space="preserve">В каждой возрастной группе определяется </w:t>
      </w:r>
      <w:r w:rsidR="00B8287F" w:rsidRPr="00A264F4">
        <w:rPr>
          <w:rFonts w:ascii="PT Sans" w:hAnsi="PT Sans" w:cs="Times New Roman"/>
          <w:sz w:val="28"/>
          <w:szCs w:val="28"/>
        </w:rPr>
        <w:t xml:space="preserve"> по 1 победителю</w:t>
      </w:r>
      <w:r w:rsidR="00925968" w:rsidRPr="00A264F4">
        <w:rPr>
          <w:rFonts w:ascii="PT Sans" w:hAnsi="PT Sans" w:cs="Times New Roman"/>
          <w:sz w:val="28"/>
          <w:szCs w:val="28"/>
        </w:rPr>
        <w:t xml:space="preserve"> путем голосования.</w:t>
      </w:r>
    </w:p>
    <w:p w:rsidR="00B61325" w:rsidRPr="00A264F4" w:rsidRDefault="00B61325" w:rsidP="00925968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</w:p>
    <w:p w:rsidR="00F81544" w:rsidRPr="00A264F4" w:rsidRDefault="00F81544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 xml:space="preserve">Подведение итогов: </w:t>
      </w:r>
      <w:r w:rsidR="00925968" w:rsidRPr="00A264F4">
        <w:rPr>
          <w:rFonts w:ascii="PT Sans" w:hAnsi="PT Sans" w:cs="Times New Roman"/>
          <w:sz w:val="28"/>
          <w:szCs w:val="28"/>
        </w:rPr>
        <w:t>17</w:t>
      </w:r>
      <w:r w:rsidRPr="00A264F4">
        <w:rPr>
          <w:rFonts w:ascii="PT Sans" w:hAnsi="PT Sans" w:cs="Times New Roman"/>
          <w:sz w:val="28"/>
          <w:szCs w:val="28"/>
        </w:rPr>
        <w:t xml:space="preserve"> июня 201</w:t>
      </w:r>
      <w:r w:rsidR="00925968" w:rsidRPr="00A264F4">
        <w:rPr>
          <w:rFonts w:ascii="PT Sans" w:hAnsi="PT Sans" w:cs="Times New Roman"/>
          <w:sz w:val="28"/>
          <w:szCs w:val="28"/>
        </w:rPr>
        <w:t>9</w:t>
      </w:r>
      <w:r w:rsidRPr="00A264F4">
        <w:rPr>
          <w:rFonts w:ascii="PT Sans" w:hAnsi="PT Sans" w:cs="Times New Roman"/>
          <w:sz w:val="28"/>
          <w:szCs w:val="28"/>
        </w:rPr>
        <w:t xml:space="preserve"> года. </w:t>
      </w:r>
      <w:r w:rsidR="00B61325" w:rsidRPr="00A264F4">
        <w:rPr>
          <w:rFonts w:ascii="PT Sans" w:hAnsi="PT Sans" w:cs="Times New Roman"/>
          <w:sz w:val="28"/>
          <w:szCs w:val="28"/>
        </w:rPr>
        <w:t xml:space="preserve">Отчет - на сайте и в социальных </w:t>
      </w:r>
      <w:r w:rsidR="000F5D22" w:rsidRPr="00A264F4">
        <w:rPr>
          <w:rFonts w:ascii="PT Sans" w:hAnsi="PT Sans" w:cs="Times New Roman"/>
          <w:sz w:val="28"/>
          <w:szCs w:val="28"/>
        </w:rPr>
        <w:t>сетях</w:t>
      </w:r>
      <w:r w:rsidR="00B61325" w:rsidRPr="00A264F4">
        <w:rPr>
          <w:rFonts w:ascii="PT Sans" w:hAnsi="PT Sans" w:cs="Times New Roman"/>
          <w:sz w:val="28"/>
          <w:szCs w:val="28"/>
        </w:rPr>
        <w:t xml:space="preserve"> Центра</w:t>
      </w:r>
      <w:r w:rsidR="000F5D22" w:rsidRPr="00A264F4">
        <w:rPr>
          <w:rFonts w:ascii="PT Sans" w:hAnsi="PT Sans" w:cs="Times New Roman"/>
          <w:sz w:val="28"/>
          <w:szCs w:val="28"/>
        </w:rPr>
        <w:t xml:space="preserve">. Победители будут оповещены звонком или </w:t>
      </w:r>
      <w:proofErr w:type="spellStart"/>
      <w:r w:rsidR="000F5D22" w:rsidRPr="00A264F4">
        <w:rPr>
          <w:rFonts w:ascii="PT Sans" w:hAnsi="PT Sans" w:cs="Times New Roman"/>
          <w:sz w:val="28"/>
          <w:szCs w:val="28"/>
        </w:rPr>
        <w:t>смс</w:t>
      </w:r>
      <w:proofErr w:type="spellEnd"/>
      <w:r w:rsidR="000F5D22" w:rsidRPr="00A264F4">
        <w:rPr>
          <w:rFonts w:ascii="PT Sans" w:hAnsi="PT Sans" w:cs="Times New Roman"/>
          <w:sz w:val="28"/>
          <w:szCs w:val="28"/>
        </w:rPr>
        <w:t xml:space="preserve"> о выигрыше и приглашены в Центр за получением приза на </w:t>
      </w:r>
      <w:proofErr w:type="spellStart"/>
      <w:r w:rsidR="000F5D22" w:rsidRPr="00A264F4">
        <w:rPr>
          <w:rFonts w:ascii="PT Sans" w:hAnsi="PT Sans" w:cs="Times New Roman"/>
          <w:sz w:val="28"/>
          <w:szCs w:val="28"/>
        </w:rPr>
        <w:t>респешн</w:t>
      </w:r>
      <w:proofErr w:type="spellEnd"/>
      <w:r w:rsidR="000F5D22" w:rsidRPr="00A264F4">
        <w:rPr>
          <w:rFonts w:ascii="PT Sans" w:hAnsi="PT Sans" w:cs="Times New Roman"/>
          <w:sz w:val="28"/>
          <w:szCs w:val="28"/>
        </w:rPr>
        <w:t>.</w:t>
      </w:r>
    </w:p>
    <w:p w:rsidR="00B61325" w:rsidRPr="00A264F4" w:rsidRDefault="00B61325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</w:p>
    <w:p w:rsidR="00F81544" w:rsidRPr="00A264F4" w:rsidRDefault="00925968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>П</w:t>
      </w:r>
      <w:r w:rsidR="00F81544" w:rsidRPr="00A264F4">
        <w:rPr>
          <w:rFonts w:ascii="PT Sans" w:hAnsi="PT Sans" w:cs="Times New Roman"/>
          <w:b/>
          <w:sz w:val="28"/>
          <w:szCs w:val="28"/>
        </w:rPr>
        <w:t>обедителям</w:t>
      </w:r>
      <w:r w:rsidRPr="00A264F4">
        <w:rPr>
          <w:rFonts w:ascii="PT Sans" w:hAnsi="PT Sans" w:cs="Times New Roman"/>
          <w:b/>
          <w:sz w:val="28"/>
          <w:szCs w:val="28"/>
        </w:rPr>
        <w:t xml:space="preserve"> - </w:t>
      </w:r>
      <w:r w:rsidRPr="00A264F4">
        <w:rPr>
          <w:rFonts w:ascii="PT Sans" w:hAnsi="PT Sans" w:cs="Times New Roman"/>
          <w:sz w:val="28"/>
          <w:szCs w:val="28"/>
        </w:rPr>
        <w:t>призы для здорового лета по возрастам:</w:t>
      </w:r>
    </w:p>
    <w:p w:rsidR="00925968" w:rsidRPr="00A264F4" w:rsidRDefault="00925968" w:rsidP="00925968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sz w:val="28"/>
          <w:szCs w:val="28"/>
        </w:rPr>
        <w:t>- 0-3 лет - ролики</w:t>
      </w:r>
    </w:p>
    <w:p w:rsidR="00925968" w:rsidRPr="00A264F4" w:rsidRDefault="00925968" w:rsidP="00925968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sz w:val="28"/>
          <w:szCs w:val="28"/>
        </w:rPr>
        <w:t>- 4-7 лет - самокат</w:t>
      </w:r>
    </w:p>
    <w:p w:rsidR="000F5D22" w:rsidRPr="00A264F4" w:rsidRDefault="00925968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  <w:r w:rsidRPr="00A264F4">
        <w:rPr>
          <w:rFonts w:ascii="PT Sans" w:hAnsi="PT Sans" w:cs="Times New Roman"/>
          <w:sz w:val="28"/>
          <w:szCs w:val="28"/>
        </w:rPr>
        <w:t>- старше 8 лет - бадминтон</w:t>
      </w:r>
    </w:p>
    <w:p w:rsidR="000F5D22" w:rsidRPr="00A264F4" w:rsidRDefault="000F5D22" w:rsidP="008E5C40">
      <w:pPr>
        <w:spacing w:after="0" w:line="240" w:lineRule="auto"/>
        <w:jc w:val="both"/>
        <w:rPr>
          <w:rFonts w:ascii="PT Sans" w:hAnsi="PT Sans" w:cs="Times New Roman"/>
          <w:sz w:val="28"/>
          <w:szCs w:val="28"/>
        </w:rPr>
      </w:pPr>
    </w:p>
    <w:p w:rsidR="00925968" w:rsidRPr="00A264F4" w:rsidRDefault="00925968" w:rsidP="00925968">
      <w:pPr>
        <w:spacing w:after="0" w:line="240" w:lineRule="auto"/>
        <w:jc w:val="center"/>
        <w:rPr>
          <w:rFonts w:ascii="PT Sans" w:hAnsi="PT Sans" w:cs="Times New Roman"/>
          <w:b/>
          <w:sz w:val="28"/>
          <w:szCs w:val="28"/>
        </w:rPr>
      </w:pPr>
      <w:r w:rsidRPr="00A264F4">
        <w:rPr>
          <w:rFonts w:ascii="PT Sans" w:hAnsi="PT Sans" w:cs="Times New Roman"/>
          <w:b/>
          <w:sz w:val="28"/>
          <w:szCs w:val="28"/>
        </w:rPr>
        <w:t xml:space="preserve">Правила проведения творческого конкурса "Открытка </w:t>
      </w:r>
      <w:r w:rsidR="00C80EF8" w:rsidRPr="00A264F4">
        <w:rPr>
          <w:rFonts w:ascii="PT Sans" w:hAnsi="PT Sans" w:cs="Times New Roman"/>
          <w:b/>
          <w:sz w:val="28"/>
          <w:szCs w:val="28"/>
        </w:rPr>
        <w:t xml:space="preserve">любимому </w:t>
      </w:r>
      <w:r w:rsidRPr="00A264F4">
        <w:rPr>
          <w:rFonts w:ascii="PT Sans" w:hAnsi="PT Sans" w:cs="Times New Roman"/>
          <w:b/>
          <w:sz w:val="28"/>
          <w:szCs w:val="28"/>
        </w:rPr>
        <w:t>доктору"</w:t>
      </w:r>
    </w:p>
    <w:p w:rsidR="00925968" w:rsidRPr="00A264F4" w:rsidRDefault="00925968" w:rsidP="008E5C40">
      <w:pPr>
        <w:spacing w:after="0" w:line="240" w:lineRule="auto"/>
        <w:jc w:val="center"/>
        <w:rPr>
          <w:rFonts w:ascii="PT Sans" w:hAnsi="PT Sans" w:cs="Times New Roman"/>
          <w:b/>
          <w:sz w:val="28"/>
          <w:szCs w:val="28"/>
        </w:rPr>
      </w:pPr>
    </w:p>
    <w:p w:rsidR="000F5D22" w:rsidRPr="00A264F4" w:rsidRDefault="000F5D22" w:rsidP="008E5C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>На конкурс принимаются работы детей в возрасте от 0 до 17 лет (включительно)</w:t>
      </w:r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, являющихся пациентами </w:t>
      </w:r>
      <w:r w:rsidR="00E51984" w:rsidRPr="00A264F4">
        <w:rPr>
          <w:rFonts w:ascii="PT Sans" w:hAnsi="PT Sans" w:cs="Times New Roman"/>
          <w:sz w:val="28"/>
          <w:szCs w:val="28"/>
        </w:rPr>
        <w:t>"Первого детского медицинского центра".</w:t>
      </w:r>
    </w:p>
    <w:p w:rsidR="00925968" w:rsidRPr="00A264F4" w:rsidRDefault="000F5D22" w:rsidP="008E5C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>В композиции работы обязательно должна найт</w:t>
      </w:r>
      <w:r w:rsidR="00925968" w:rsidRPr="00A264F4">
        <w:rPr>
          <w:rFonts w:ascii="PT Sans" w:eastAsia="Times New Roman" w:hAnsi="PT Sans" w:cs="Times New Roman"/>
          <w:sz w:val="28"/>
          <w:szCs w:val="28"/>
          <w:lang w:eastAsia="ru-RU"/>
        </w:rPr>
        <w:t>и отображение тематика конкурса.</w:t>
      </w:r>
    </w:p>
    <w:p w:rsidR="000F5D22" w:rsidRPr="00A264F4" w:rsidRDefault="008917EA" w:rsidP="008E5C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>Каждая</w:t>
      </w:r>
      <w:r w:rsidR="000F5D22"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работа должен иметь следующую </w:t>
      </w: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прикрепленную к ней </w:t>
      </w:r>
      <w:r w:rsidR="000F5D22" w:rsidRPr="00A264F4">
        <w:rPr>
          <w:rFonts w:ascii="PT Sans" w:eastAsia="Times New Roman" w:hAnsi="PT Sans" w:cs="Times New Roman"/>
          <w:sz w:val="28"/>
          <w:szCs w:val="28"/>
          <w:lang w:eastAsia="ru-RU"/>
        </w:rPr>
        <w:t>информацию</w:t>
      </w: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>:</w:t>
      </w:r>
      <w:r w:rsidR="000F5D22" w:rsidRPr="00A264F4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  <w:r w:rsidR="000F5D22" w:rsidRPr="00A264F4">
        <w:rPr>
          <w:rFonts w:ascii="PT Sans" w:eastAsia="Times New Roman" w:hAnsi="PT Sans" w:cs="Times New Roman"/>
          <w:iCs/>
          <w:sz w:val="28"/>
          <w:szCs w:val="28"/>
          <w:lang w:eastAsia="ru-RU"/>
        </w:rPr>
        <w:t>фамилия и имя автора, дата рождения, возраст, название</w:t>
      </w:r>
      <w:r w:rsidRPr="00A264F4">
        <w:rPr>
          <w:rFonts w:ascii="PT Sans" w:eastAsia="Times New Roman" w:hAnsi="PT Sans" w:cs="Times New Roman"/>
          <w:iCs/>
          <w:sz w:val="28"/>
          <w:szCs w:val="28"/>
          <w:lang w:eastAsia="ru-RU"/>
        </w:rPr>
        <w:t xml:space="preserve"> (по желанию)</w:t>
      </w:r>
      <w:r w:rsidR="000F5D22" w:rsidRPr="00A264F4">
        <w:rPr>
          <w:rFonts w:ascii="PT Sans" w:eastAsia="Times New Roman" w:hAnsi="PT Sans" w:cs="Times New Roman"/>
          <w:iCs/>
          <w:sz w:val="28"/>
          <w:szCs w:val="28"/>
          <w:lang w:eastAsia="ru-RU"/>
        </w:rPr>
        <w:t>.</w:t>
      </w:r>
    </w:p>
    <w:p w:rsidR="000F5D22" w:rsidRPr="00A264F4" w:rsidRDefault="000F5D22" w:rsidP="008E5C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>Р</w:t>
      </w:r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>аботы</w:t>
      </w: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должны быть уникальными — нигде ранее не </w:t>
      </w:r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выставлявшимися и не </w:t>
      </w: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>опубликованными.</w:t>
      </w:r>
    </w:p>
    <w:p w:rsidR="000F5D22" w:rsidRPr="00A264F4" w:rsidRDefault="000F5D22" w:rsidP="008E5C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>Прием работ на конкурс про</w:t>
      </w:r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>ис</w:t>
      </w: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>ходит</w:t>
      </w:r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по адресам : г. Саратов, </w:t>
      </w: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ул. Дзержинского, </w:t>
      </w:r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д. </w:t>
      </w: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>26</w:t>
      </w:r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 на ул. Федоровская, д.3а. На </w:t>
      </w:r>
      <w:proofErr w:type="spellStart"/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>ресепшн</w:t>
      </w:r>
      <w:proofErr w:type="spellEnd"/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>.</w:t>
      </w:r>
    </w:p>
    <w:p w:rsidR="00E65BBA" w:rsidRPr="00A264F4" w:rsidRDefault="000F5D22" w:rsidP="00B613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lastRenderedPageBreak/>
        <w:t>Любой участник конкурса соглашается с тем, что его работа может быть воспроизведена (издана) в печатных реклам</w:t>
      </w:r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>ных материалах</w:t>
      </w:r>
      <w:r w:rsidR="00925968" w:rsidRPr="00A264F4">
        <w:rPr>
          <w:rFonts w:ascii="PT Sans" w:eastAsia="Times New Roman" w:hAnsi="PT Sans" w:cs="Times New Roman"/>
          <w:sz w:val="28"/>
          <w:szCs w:val="28"/>
          <w:lang w:eastAsia="ru-RU"/>
        </w:rPr>
        <w:t>, на сайте и в социальных сетях</w:t>
      </w:r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ООО «Первый ДМЦ», а также выставлена для демо</w:t>
      </w:r>
      <w:r w:rsidR="000F4904" w:rsidRPr="00A264F4">
        <w:rPr>
          <w:rFonts w:ascii="PT Sans" w:eastAsia="Times New Roman" w:hAnsi="PT Sans" w:cs="Times New Roman"/>
          <w:sz w:val="28"/>
          <w:szCs w:val="28"/>
          <w:lang w:eastAsia="ru-RU"/>
        </w:rPr>
        <w:t>н</w:t>
      </w:r>
      <w:r w:rsidR="00E51984" w:rsidRPr="00A264F4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страции на </w:t>
      </w:r>
      <w:r w:rsidR="000F4904" w:rsidRPr="00A264F4">
        <w:rPr>
          <w:rFonts w:ascii="PT Sans" w:eastAsia="Times New Roman" w:hAnsi="PT Sans" w:cs="Times New Roman"/>
          <w:sz w:val="28"/>
          <w:szCs w:val="28"/>
          <w:lang w:eastAsia="ru-RU"/>
        </w:rPr>
        <w:t>информационных досках в филиалах Центра.</w:t>
      </w:r>
    </w:p>
    <w:p w:rsidR="00B61325" w:rsidRPr="00A264F4" w:rsidRDefault="00B61325" w:rsidP="00B613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264F4">
        <w:rPr>
          <w:rFonts w:ascii="PT Sans" w:eastAsia="Times New Roman" w:hAnsi="PT Sans" w:cs="Times New Roman"/>
          <w:sz w:val="28"/>
          <w:szCs w:val="28"/>
          <w:lang w:eastAsia="ru-RU"/>
        </w:rPr>
        <w:t>Призы могут отличаться от изображений в рекламных материалах.</w:t>
      </w:r>
    </w:p>
    <w:sectPr w:rsidR="00B61325" w:rsidRPr="00A264F4" w:rsidSect="000F5D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DCB"/>
    <w:multiLevelType w:val="multilevel"/>
    <w:tmpl w:val="3666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B6DA4"/>
    <w:rsid w:val="00066132"/>
    <w:rsid w:val="000F4904"/>
    <w:rsid w:val="000F5D22"/>
    <w:rsid w:val="001C72E5"/>
    <w:rsid w:val="001D7ADE"/>
    <w:rsid w:val="0023227C"/>
    <w:rsid w:val="002A235A"/>
    <w:rsid w:val="002C0DA9"/>
    <w:rsid w:val="00327E87"/>
    <w:rsid w:val="00336A93"/>
    <w:rsid w:val="003D3554"/>
    <w:rsid w:val="00406C0D"/>
    <w:rsid w:val="00410158"/>
    <w:rsid w:val="0046792B"/>
    <w:rsid w:val="00522399"/>
    <w:rsid w:val="005E37CA"/>
    <w:rsid w:val="006B6DA4"/>
    <w:rsid w:val="00775913"/>
    <w:rsid w:val="008917EA"/>
    <w:rsid w:val="008E5C40"/>
    <w:rsid w:val="00925968"/>
    <w:rsid w:val="00A124CC"/>
    <w:rsid w:val="00A264F4"/>
    <w:rsid w:val="00A5622C"/>
    <w:rsid w:val="00B61325"/>
    <w:rsid w:val="00B658EF"/>
    <w:rsid w:val="00B8287F"/>
    <w:rsid w:val="00BA4D15"/>
    <w:rsid w:val="00BD5330"/>
    <w:rsid w:val="00C1606F"/>
    <w:rsid w:val="00C51DB5"/>
    <w:rsid w:val="00C63272"/>
    <w:rsid w:val="00C80EF8"/>
    <w:rsid w:val="00E51984"/>
    <w:rsid w:val="00E65BBA"/>
    <w:rsid w:val="00E9100B"/>
    <w:rsid w:val="00F053CC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D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</dc:creator>
  <cp:lastModifiedBy>promo</cp:lastModifiedBy>
  <cp:revision>7</cp:revision>
  <cp:lastPrinted>2019-05-14T05:10:00Z</cp:lastPrinted>
  <dcterms:created xsi:type="dcterms:W3CDTF">2019-05-14T06:58:00Z</dcterms:created>
  <dcterms:modified xsi:type="dcterms:W3CDTF">2019-05-17T12:49:00Z</dcterms:modified>
</cp:coreProperties>
</file>